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  <w:t xml:space="preserve">                                      </w:t>
      </w:r>
      <w:r w:rsidRPr="00AC23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До Кілійського районного суду   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AC23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Pr="00AC23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Одеської області</w:t>
      </w:r>
    </w:p>
    <w:p w:rsidR="000A3D1D" w:rsidRDefault="000A3D1D" w:rsidP="000A3D1D">
      <w:pPr>
        <w:shd w:val="clear" w:color="auto" w:fill="FEFDFA"/>
        <w:spacing w:after="0" w:line="240" w:lineRule="auto"/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</w:pPr>
      <w:r>
        <w:rPr>
          <w:rFonts w:ascii="Arial" w:hAnsi="Arial" w:cs="Arial"/>
          <w:color w:val="4A414F"/>
          <w:shd w:val="clear" w:color="auto" w:fill="FFFFFF"/>
        </w:rPr>
        <w:t xml:space="preserve"> </w:t>
      </w:r>
      <w:r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  <w:t xml:space="preserve">                                   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від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  <w:t>______________________________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ru-RU"/>
        </w:rPr>
      </w:pPr>
      <w:r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ru-RU"/>
        </w:rPr>
        <w:t>(ПІБ або найменування особи, її уповноваженого представника)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Pr="00623F2F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                       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права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_______________________________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AC235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ru-RU"/>
        </w:rPr>
        <w:t>(за наявності відомостей)</w:t>
      </w:r>
    </w:p>
    <w:p w:rsidR="000A3D1D" w:rsidRPr="00623F2F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за позовом (заявою,скаргою,поданням)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______________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___________________________________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(ПІБ або найменування особи)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до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______________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______________________________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про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_______________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___________________________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</w:t>
      </w:r>
      <w:r w:rsidRPr="00AC23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>(ПІБ або найменування особи)</w:t>
      </w:r>
    </w:p>
    <w:p w:rsidR="000A3D1D" w:rsidRPr="00AC235A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Pr="00623F2F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від </w:t>
      </w:r>
      <w:proofErr w:type="spellStart"/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__________________ро</w:t>
      </w:r>
      <w:proofErr w:type="spellEnd"/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ку</w:t>
      </w: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Pr="00AC235A" w:rsidRDefault="000A3D1D" w:rsidP="000A3D1D">
      <w:pPr>
        <w:shd w:val="clear" w:color="auto" w:fill="FEFDFA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ab/>
      </w:r>
      <w:r w:rsidRPr="00AC235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  <w:t>Заява</w:t>
      </w:r>
    </w:p>
    <w:p w:rsidR="000A3D1D" w:rsidRPr="00AC235A" w:rsidRDefault="000A3D1D" w:rsidP="000A3D1D">
      <w:pPr>
        <w:shd w:val="clear" w:color="auto" w:fill="FEFDFA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</w:pPr>
      <w:r w:rsidRPr="00AC235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  <w:t>про отримання процесуальних документів 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 w:rsidRPr="00AC235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  <w:t>електронному вигляді</w:t>
      </w: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</w:pPr>
    </w:p>
    <w:p w:rsidR="000A3D1D" w:rsidRPr="00AC235A" w:rsidRDefault="000A3D1D" w:rsidP="000A3D1D">
      <w:pPr>
        <w:shd w:val="clear" w:color="auto" w:fill="FEFDFA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 w:rsidRPr="00AC23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Прошу надсилати процесуальні документи в електронному вигляді на мою електронну адресу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_________________</w:t>
      </w:r>
      <w:r w:rsidRPr="00AC23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__________________.</w:t>
      </w:r>
    </w:p>
    <w:p w:rsidR="000A3D1D" w:rsidRDefault="000A3D1D" w:rsidP="000A3D1D">
      <w:pPr>
        <w:shd w:val="clear" w:color="auto" w:fill="FEFDFA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0A3D1D" w:rsidRPr="00623F2F" w:rsidRDefault="000A3D1D" w:rsidP="000A3D1D">
      <w:pPr>
        <w:shd w:val="clear" w:color="auto" w:fill="FEFD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У разі перегляду судового рішення (</w:t>
      </w:r>
      <w:proofErr w:type="spellStart"/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рішення</w:t>
      </w:r>
      <w:proofErr w:type="spellEnd"/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, ухвали, постанови тощо) по справі судом апеляційної інстанції, прошу надсилати по даному провадженню процесуальні документи в електронному вигляді вищевказаними судами на зазначену електронну адресу.</w:t>
      </w:r>
    </w:p>
    <w:p w:rsidR="000A3D1D" w:rsidRPr="00623F2F" w:rsidRDefault="000A3D1D" w:rsidP="000A3D1D">
      <w:pPr>
        <w:shd w:val="clear" w:color="auto" w:fill="FEFD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Підтверджую факт реєстрації в системі обміну електронними документами між судо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м та учасниками судового процес</w:t>
      </w: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у та достовірність внесеної інформації про особу.</w:t>
      </w:r>
    </w:p>
    <w:p w:rsidR="000A3D1D" w:rsidRPr="00623F2F" w:rsidRDefault="000A3D1D" w:rsidP="000A3D1D">
      <w:pPr>
        <w:shd w:val="clear" w:color="auto" w:fill="FEFD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23F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                                     </w:t>
      </w:r>
    </w:p>
    <w:p w:rsidR="000A3D1D" w:rsidRDefault="000A3D1D" w:rsidP="000A3D1D">
      <w:pPr>
        <w:shd w:val="clear" w:color="auto" w:fill="FEFDFA"/>
        <w:spacing w:after="0" w:line="240" w:lineRule="auto"/>
        <w:ind w:firstLine="709"/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</w:pPr>
      <w:r w:rsidRPr="00BB7EB7"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  <w:t xml:space="preserve">        </w:t>
      </w:r>
      <w:r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  <w:t xml:space="preserve"> </w:t>
      </w:r>
    </w:p>
    <w:p w:rsidR="000A3D1D" w:rsidRDefault="000A3D1D" w:rsidP="000A3D1D">
      <w:pPr>
        <w:shd w:val="clear" w:color="auto" w:fill="FEFDFA"/>
        <w:spacing w:after="0" w:line="240" w:lineRule="auto"/>
        <w:ind w:firstLine="709"/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</w:pPr>
    </w:p>
    <w:p w:rsidR="000A3D1D" w:rsidRPr="00623F2F" w:rsidRDefault="000A3D1D" w:rsidP="000A3D1D">
      <w:pPr>
        <w:shd w:val="clear" w:color="auto" w:fill="FEFDFA"/>
        <w:tabs>
          <w:tab w:val="left" w:pos="6270"/>
        </w:tabs>
        <w:spacing w:after="0" w:line="240" w:lineRule="auto"/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</w:pPr>
      <w:r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  <w:t>_____________</w:t>
      </w:r>
      <w:r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  <w:tab/>
        <w:t>_______________</w:t>
      </w:r>
    </w:p>
    <w:p w:rsidR="000A3D1D" w:rsidRDefault="000A3D1D" w:rsidP="000A3D1D">
      <w:pPr>
        <w:shd w:val="clear" w:color="auto" w:fill="FEFDFA"/>
        <w:tabs>
          <w:tab w:val="left" w:pos="6270"/>
        </w:tabs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val="uk-UA" w:eastAsia="ru-RU"/>
        </w:rPr>
      </w:pPr>
      <w:r w:rsidRPr="00623F2F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val="uk-UA" w:eastAsia="ru-RU"/>
        </w:rPr>
        <w:t>Дата</w:t>
      </w:r>
      <w:r w:rsidRPr="00623F2F"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  <w:t xml:space="preserve"> </w:t>
      </w:r>
      <w:r w:rsidRPr="00623F2F"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  <w:tab/>
      </w:r>
      <w:r w:rsidRPr="00623F2F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val="uk-UA" w:eastAsia="ru-RU"/>
        </w:rPr>
        <w:t xml:space="preserve">підпис учасника процесу або його </w:t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val="uk-UA" w:eastAsia="ru-RU"/>
        </w:rPr>
        <w:t xml:space="preserve">            </w:t>
      </w:r>
    </w:p>
    <w:p w:rsidR="000A3D1D" w:rsidRPr="00623F2F" w:rsidRDefault="000A3D1D" w:rsidP="000A3D1D">
      <w:pPr>
        <w:shd w:val="clear" w:color="auto" w:fill="FEFDFA"/>
        <w:tabs>
          <w:tab w:val="left" w:pos="6270"/>
        </w:tabs>
        <w:spacing w:after="0" w:line="240" w:lineRule="auto"/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</w:pPr>
      <w:r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        </w:t>
      </w:r>
      <w:r w:rsidRPr="00623F2F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val="uk-UA" w:eastAsia="ru-RU"/>
        </w:rPr>
        <w:t>уповноваженого представника</w:t>
      </w:r>
    </w:p>
    <w:p w:rsidR="000A3D1D" w:rsidRPr="00623F2F" w:rsidRDefault="000A3D1D" w:rsidP="000A3D1D">
      <w:pPr>
        <w:shd w:val="clear" w:color="auto" w:fill="FEFDFA"/>
        <w:spacing w:after="0" w:line="240" w:lineRule="auto"/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val="uk-UA" w:eastAsia="ru-RU"/>
        </w:rPr>
      </w:pPr>
    </w:p>
    <w:p w:rsidR="000A3D1D" w:rsidRDefault="000A3D1D" w:rsidP="000A3D1D">
      <w:pPr>
        <w:shd w:val="clear" w:color="auto" w:fill="FEFDFA"/>
        <w:spacing w:after="0" w:line="240" w:lineRule="auto"/>
        <w:rPr>
          <w:rFonts w:ascii="Times" w:eastAsia="Times New Roman" w:hAnsi="Times" w:cs="Times"/>
          <w:b/>
          <w:color w:val="333333"/>
          <w:sz w:val="36"/>
          <w:szCs w:val="36"/>
          <w:shd w:val="clear" w:color="auto" w:fill="FFFFFF"/>
          <w:lang w:val="uk-UA" w:eastAsia="ru-RU"/>
        </w:rPr>
      </w:pPr>
    </w:p>
    <w:p w:rsidR="00D25F1F" w:rsidRDefault="00D25F1F">
      <w:bookmarkStart w:id="0" w:name="_GoBack"/>
      <w:bookmarkEnd w:id="0"/>
    </w:p>
    <w:sectPr w:rsidR="00D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7B"/>
    <w:rsid w:val="000A3D1D"/>
    <w:rsid w:val="00883C7B"/>
    <w:rsid w:val="00D2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2020-12-02T10:55:00Z</dcterms:created>
  <dcterms:modified xsi:type="dcterms:W3CDTF">2020-12-02T10:56:00Z</dcterms:modified>
</cp:coreProperties>
</file>